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Gépjármű</w:t>
      </w:r>
      <w:r>
        <w:rPr>
          <w:spacing w:val="-7"/>
        </w:rPr>
        <w:t> </w:t>
      </w:r>
      <w:r>
        <w:rPr/>
        <w:t>ügyintézéséhez</w:t>
      </w:r>
      <w:r>
        <w:rPr>
          <w:spacing w:val="-7"/>
        </w:rPr>
        <w:t> </w:t>
      </w:r>
      <w:r>
        <w:rPr>
          <w:spacing w:val="-2"/>
        </w:rPr>
        <w:t>meghatalmazás</w:t>
      </w:r>
    </w:p>
    <w:p>
      <w:pPr>
        <w:pStyle w:val="BodyText"/>
        <w:spacing w:before="137" w:after="47"/>
        <w:ind w:right="143"/>
        <w:jc w:val="center"/>
      </w:pPr>
      <w:r>
        <w:rPr/>
        <w:t>Amely</w:t>
      </w:r>
      <w:r>
        <w:rPr>
          <w:spacing w:val="-6"/>
        </w:rPr>
        <w:t> </w:t>
      </w:r>
      <w:r>
        <w:rPr/>
        <w:t>létrejött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mai</w:t>
      </w:r>
      <w:r>
        <w:rPr>
          <w:spacing w:val="-4"/>
        </w:rPr>
        <w:t> </w:t>
      </w:r>
      <w:r>
        <w:rPr/>
        <w:t>napon</w:t>
      </w:r>
      <w:r>
        <w:rPr>
          <w:spacing w:val="-3"/>
        </w:rPr>
        <w:t> </w:t>
      </w:r>
      <w:r>
        <w:rPr/>
        <w:t>az</w:t>
      </w:r>
      <w:r>
        <w:rPr>
          <w:spacing w:val="-4"/>
        </w:rPr>
        <w:t> </w:t>
      </w:r>
      <w:r>
        <w:rPr/>
        <w:t>alulírott</w:t>
      </w:r>
      <w:r>
        <w:rPr>
          <w:spacing w:val="-4"/>
        </w:rPr>
        <w:t> </w:t>
      </w:r>
      <w:r>
        <w:rPr/>
        <w:t>felek</w:t>
      </w:r>
      <w:r>
        <w:rPr>
          <w:spacing w:val="-3"/>
        </w:rPr>
        <w:t> </w:t>
      </w:r>
      <w:r>
        <w:rPr/>
        <w:t>között,</w:t>
      </w:r>
      <w:r>
        <w:rPr>
          <w:spacing w:val="-4"/>
        </w:rPr>
        <w:t> </w:t>
      </w:r>
      <w:r>
        <w:rPr/>
        <w:t>az</w:t>
      </w:r>
      <w:r>
        <w:rPr>
          <w:spacing w:val="-3"/>
        </w:rPr>
        <w:t> </w:t>
      </w:r>
      <w:r>
        <w:rPr/>
        <w:t>alábbi</w:t>
      </w:r>
      <w:r>
        <w:rPr>
          <w:spacing w:val="-4"/>
        </w:rPr>
        <w:t> </w:t>
      </w:r>
      <w:r>
        <w:rPr/>
        <w:t>jármű</w:t>
      </w:r>
      <w:r>
        <w:rPr>
          <w:spacing w:val="-4"/>
        </w:rPr>
        <w:t> </w:t>
      </w:r>
      <w:r>
        <w:rPr/>
        <w:t>ügyintézéséhez</w:t>
      </w:r>
      <w:r>
        <w:rPr>
          <w:spacing w:val="-3"/>
        </w:rPr>
        <w:t> </w:t>
      </w:r>
      <w:r>
        <w:rPr/>
        <w:t>kapcsolódó</w:t>
      </w:r>
      <w:r>
        <w:rPr>
          <w:spacing w:val="-4"/>
        </w:rPr>
        <w:t> </w:t>
      </w:r>
      <w:r>
        <w:rPr/>
        <w:t>meghatalmazás</w:t>
      </w:r>
      <w:r>
        <w:rPr>
          <w:spacing w:val="-3"/>
        </w:rPr>
        <w:t> </w:t>
      </w:r>
      <w:r>
        <w:rPr>
          <w:spacing w:val="-2"/>
        </w:rPr>
        <w:t>tárgyában:</w:t>
      </w:r>
    </w:p>
    <w:tbl>
      <w:tblPr>
        <w:tblW w:w="0" w:type="auto"/>
        <w:jc w:val="left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84"/>
        <w:gridCol w:w="1798"/>
        <w:gridCol w:w="3590"/>
      </w:tblGrid>
      <w:tr>
        <w:trPr>
          <w:trHeight w:val="562" w:hRule="atLeast"/>
        </w:trPr>
        <w:tc>
          <w:tcPr>
            <w:tcW w:w="7182" w:type="dxa"/>
            <w:gridSpan w:val="2"/>
          </w:tcPr>
          <w:p>
            <w:pPr>
              <w:pStyle w:val="TableParagraph"/>
              <w:spacing w:before="97"/>
              <w:ind w:left="54" w:right="6371"/>
              <w:rPr>
                <w:sz w:val="16"/>
              </w:rPr>
            </w:pPr>
            <w:r>
              <w:rPr>
                <w:spacing w:val="-2"/>
                <w:sz w:val="16"/>
              </w:rPr>
              <w:t>Gyártmány,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típus:</w:t>
            </w:r>
          </w:p>
        </w:tc>
        <w:tc>
          <w:tcPr>
            <w:tcW w:w="3590" w:type="dxa"/>
          </w:tcPr>
          <w:p>
            <w:pPr>
              <w:pStyle w:val="TableParagraph"/>
              <w:spacing w:before="97"/>
              <w:ind w:left="54" w:right="2872"/>
              <w:rPr>
                <w:sz w:val="16"/>
              </w:rPr>
            </w:pPr>
            <w:r>
              <w:rPr>
                <w:spacing w:val="-2"/>
                <w:sz w:val="16"/>
              </w:rPr>
              <w:t>Forgalmi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rendszám:</w:t>
            </w:r>
          </w:p>
        </w:tc>
      </w:tr>
      <w:tr>
        <w:trPr>
          <w:trHeight w:val="562" w:hRule="atLeast"/>
        </w:trPr>
        <w:tc>
          <w:tcPr>
            <w:tcW w:w="5384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54"/>
              <w:rPr>
                <w:sz w:val="16"/>
              </w:rPr>
            </w:pPr>
            <w:r>
              <w:rPr>
                <w:spacing w:val="-2"/>
                <w:sz w:val="16"/>
              </w:rPr>
              <w:t>Alvázszám:</w:t>
            </w:r>
          </w:p>
        </w:tc>
        <w:tc>
          <w:tcPr>
            <w:tcW w:w="5388" w:type="dxa"/>
            <w:gridSpan w:val="2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54"/>
              <w:rPr>
                <w:sz w:val="16"/>
              </w:rPr>
            </w:pPr>
            <w:r>
              <w:rPr>
                <w:spacing w:val="-2"/>
                <w:sz w:val="16"/>
              </w:rPr>
              <w:t>Motorszám:</w:t>
            </w:r>
          </w:p>
        </w:tc>
      </w:tr>
      <w:tr>
        <w:trPr>
          <w:trHeight w:val="561" w:hRule="atLeast"/>
        </w:trPr>
        <w:tc>
          <w:tcPr>
            <w:tcW w:w="5384" w:type="dxa"/>
          </w:tcPr>
          <w:p>
            <w:pPr>
              <w:pStyle w:val="TableParagraph"/>
              <w:spacing w:before="96"/>
              <w:ind w:left="54" w:right="4253"/>
              <w:rPr>
                <w:sz w:val="16"/>
              </w:rPr>
            </w:pPr>
            <w:r>
              <w:rPr>
                <w:spacing w:val="-2"/>
                <w:sz w:val="16"/>
              </w:rPr>
              <w:t>Forgalmi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engedély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száma:</w:t>
            </w:r>
          </w:p>
        </w:tc>
        <w:tc>
          <w:tcPr>
            <w:tcW w:w="5388" w:type="dxa"/>
            <w:gridSpan w:val="2"/>
          </w:tcPr>
          <w:p>
            <w:pPr>
              <w:pStyle w:val="TableParagraph"/>
              <w:spacing w:before="96"/>
              <w:ind w:left="54"/>
              <w:rPr>
                <w:sz w:val="16"/>
              </w:rPr>
            </w:pPr>
            <w:r>
              <w:rPr>
                <w:sz w:val="16"/>
              </w:rPr>
              <w:t>Törzskönyv </w:t>
            </w:r>
            <w:r>
              <w:rPr>
                <w:spacing w:val="-2"/>
                <w:sz w:val="16"/>
              </w:rPr>
              <w:t>száma:</w:t>
            </w:r>
          </w:p>
          <w:p>
            <w:pPr>
              <w:pStyle w:val="TableParagraph"/>
              <w:ind w:left="54"/>
              <w:rPr>
                <w:sz w:val="16"/>
              </w:rPr>
            </w:pPr>
            <w:r>
              <w:rPr>
                <w:sz w:val="16"/>
              </w:rPr>
              <w:t>(ha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szükséges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az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ügyintézéshez)</w:t>
            </w:r>
          </w:p>
        </w:tc>
      </w:tr>
    </w:tbl>
    <w:p>
      <w:pPr>
        <w:pStyle w:val="BodyText"/>
        <w:spacing w:before="22"/>
      </w:pPr>
    </w:p>
    <w:tbl>
      <w:tblPr>
        <w:tblW w:w="0" w:type="auto"/>
        <w:jc w:val="left"/>
        <w:tblInd w:w="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90"/>
        <w:gridCol w:w="1390"/>
        <w:gridCol w:w="4692"/>
      </w:tblGrid>
      <w:tr>
        <w:trPr>
          <w:trHeight w:val="277" w:hRule="atLeast"/>
        </w:trPr>
        <w:tc>
          <w:tcPr>
            <w:tcW w:w="469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221" w:lineRule="exact"/>
              <w:ind w:left="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Tulajdonos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(meghatalmazó)</w:t>
            </w:r>
          </w:p>
        </w:tc>
        <w:tc>
          <w:tcPr>
            <w:tcW w:w="139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692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221" w:lineRule="exact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Meghatalmazott</w:t>
            </w:r>
          </w:p>
        </w:tc>
      </w:tr>
      <w:tr>
        <w:trPr>
          <w:trHeight w:val="505" w:hRule="atLeast"/>
        </w:trPr>
        <w:tc>
          <w:tcPr>
            <w:tcW w:w="46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0" w:type="dxa"/>
          </w:tcPr>
          <w:p>
            <w:pPr>
              <w:pStyle w:val="TableParagraph"/>
              <w:spacing w:before="160"/>
              <w:ind w:left="4" w:right="3"/>
              <w:jc w:val="center"/>
              <w:rPr>
                <w:sz w:val="16"/>
              </w:rPr>
            </w:pPr>
            <w:r>
              <w:rPr>
                <w:sz w:val="16"/>
              </w:rPr>
              <w:t>Családi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és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utóneve</w:t>
            </w:r>
          </w:p>
        </w:tc>
        <w:tc>
          <w:tcPr>
            <w:tcW w:w="46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5" w:hRule="atLeast"/>
        </w:trPr>
        <w:tc>
          <w:tcPr>
            <w:tcW w:w="46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0" w:type="dxa"/>
          </w:tcPr>
          <w:p>
            <w:pPr>
              <w:pStyle w:val="TableParagraph"/>
              <w:spacing w:before="68"/>
              <w:ind w:left="452" w:right="198" w:hanging="240"/>
              <w:rPr>
                <w:sz w:val="16"/>
              </w:rPr>
            </w:pPr>
            <w:r>
              <w:rPr>
                <w:sz w:val="16"/>
              </w:rPr>
              <w:t>Születési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helye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és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ideje</w:t>
            </w:r>
          </w:p>
        </w:tc>
        <w:tc>
          <w:tcPr>
            <w:tcW w:w="46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5" w:hRule="atLeast"/>
        </w:trPr>
        <w:tc>
          <w:tcPr>
            <w:tcW w:w="46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0" w:type="dxa"/>
          </w:tcPr>
          <w:p>
            <w:pPr>
              <w:pStyle w:val="TableParagraph"/>
              <w:spacing w:before="68"/>
              <w:ind w:left="112" w:firstLine="91"/>
              <w:rPr>
                <w:sz w:val="16"/>
              </w:rPr>
            </w:pPr>
            <w:r>
              <w:rPr>
                <w:sz w:val="16"/>
              </w:rPr>
              <w:t>Anyja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születési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családi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és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utóneve</w:t>
            </w:r>
          </w:p>
        </w:tc>
        <w:tc>
          <w:tcPr>
            <w:tcW w:w="46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49" w:hRule="atLeast"/>
        </w:trPr>
        <w:tc>
          <w:tcPr>
            <w:tcW w:w="46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0" w:type="dxa"/>
          </w:tcPr>
          <w:p>
            <w:pPr>
              <w:pStyle w:val="TableParagraph"/>
              <w:spacing w:line="184" w:lineRule="exact"/>
              <w:ind w:left="181" w:hanging="149"/>
              <w:rPr>
                <w:sz w:val="16"/>
              </w:rPr>
            </w:pPr>
            <w:r>
              <w:rPr>
                <w:spacing w:val="-2"/>
                <w:sz w:val="16"/>
              </w:rPr>
              <w:t>Személyazonosságát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igazoló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okmány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típusa és száma</w:t>
            </w:r>
          </w:p>
        </w:tc>
        <w:tc>
          <w:tcPr>
            <w:tcW w:w="46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2" w:hRule="atLeast"/>
        </w:trPr>
        <w:tc>
          <w:tcPr>
            <w:tcW w:w="46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0" w:type="dxa"/>
          </w:tcPr>
          <w:p>
            <w:pPr>
              <w:pStyle w:val="TableParagraph"/>
              <w:spacing w:before="156"/>
              <w:ind w:left="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Lakcíme</w:t>
            </w:r>
          </w:p>
        </w:tc>
        <w:tc>
          <w:tcPr>
            <w:tcW w:w="4692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229"/>
        <w:ind w:left="2" w:right="446"/>
        <w:jc w:val="both"/>
      </w:pPr>
      <w:r>
        <w:rPr/>
        <w:t>A</w:t>
      </w:r>
      <w:r>
        <w:rPr>
          <w:spacing w:val="-13"/>
        </w:rPr>
        <w:t> </w:t>
      </w:r>
      <w:r>
        <w:rPr/>
        <w:t>fent</w:t>
      </w:r>
      <w:r>
        <w:rPr>
          <w:spacing w:val="-4"/>
        </w:rPr>
        <w:t> </w:t>
      </w:r>
      <w:r>
        <w:rPr/>
        <w:t>megnevezett</w:t>
      </w:r>
      <w:r>
        <w:rPr>
          <w:spacing w:val="-4"/>
        </w:rPr>
        <w:t> </w:t>
      </w:r>
      <w:r>
        <w:rPr/>
        <w:t>jármű</w:t>
      </w:r>
      <w:r>
        <w:rPr>
          <w:spacing w:val="-3"/>
        </w:rPr>
        <w:t> </w:t>
      </w:r>
      <w:r>
        <w:rPr/>
        <w:t>tulajdonosa</w:t>
      </w:r>
      <w:r>
        <w:rPr>
          <w:spacing w:val="-4"/>
        </w:rPr>
        <w:t> </w:t>
      </w:r>
      <w:r>
        <w:rPr/>
        <w:t>ezennel</w:t>
      </w:r>
      <w:r>
        <w:rPr>
          <w:spacing w:val="-4"/>
        </w:rPr>
        <w:t> </w:t>
      </w:r>
      <w:r>
        <w:rPr/>
        <w:t>meghatalmazza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meghatalmazottat,</w:t>
      </w:r>
      <w:r>
        <w:rPr>
          <w:spacing w:val="-3"/>
        </w:rPr>
        <w:t> </w:t>
      </w:r>
      <w:r>
        <w:rPr/>
        <w:t>hogy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tulajdonában</w:t>
      </w:r>
      <w:r>
        <w:rPr>
          <w:spacing w:val="-3"/>
        </w:rPr>
        <w:t> </w:t>
      </w:r>
      <w:r>
        <w:rPr/>
        <w:t>lévő</w:t>
      </w:r>
      <w:r>
        <w:rPr>
          <w:spacing w:val="-3"/>
        </w:rPr>
        <w:t> </w:t>
      </w:r>
      <w:r>
        <w:rPr/>
        <w:t>járművel</w:t>
      </w:r>
      <w:r>
        <w:rPr>
          <w:spacing w:val="-4"/>
        </w:rPr>
        <w:t> </w:t>
      </w:r>
      <w:r>
        <w:rPr/>
        <w:t>kapcsolatos ügyek</w:t>
      </w:r>
      <w:r>
        <w:rPr>
          <w:spacing w:val="-2"/>
        </w:rPr>
        <w:t> </w:t>
      </w:r>
      <w:r>
        <w:rPr/>
        <w:t>intézésében</w:t>
      </w:r>
      <w:r>
        <w:rPr>
          <w:spacing w:val="-2"/>
        </w:rPr>
        <w:t> </w:t>
      </w:r>
      <w:r>
        <w:rPr/>
        <w:t>(pl.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jármű</w:t>
      </w:r>
      <w:r>
        <w:rPr>
          <w:spacing w:val="-2"/>
        </w:rPr>
        <w:t> </w:t>
      </w:r>
      <w:r>
        <w:rPr/>
        <w:t>átíratásánál,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műszaki</w:t>
      </w:r>
      <w:r>
        <w:rPr>
          <w:spacing w:val="-3"/>
        </w:rPr>
        <w:t> </w:t>
      </w:r>
      <w:r>
        <w:rPr/>
        <w:t>vizsgáztatásnál)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tulajdonos</w:t>
      </w:r>
      <w:r>
        <w:rPr>
          <w:spacing w:val="-3"/>
        </w:rPr>
        <w:t> </w:t>
      </w:r>
      <w:r>
        <w:rPr/>
        <w:t>helyett</w:t>
      </w:r>
      <w:r>
        <w:rPr>
          <w:spacing w:val="-3"/>
        </w:rPr>
        <w:t> </w:t>
      </w:r>
      <w:r>
        <w:rPr/>
        <w:t>és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tulajdonos</w:t>
      </w:r>
      <w:r>
        <w:rPr>
          <w:spacing w:val="-3"/>
        </w:rPr>
        <w:t> </w:t>
      </w:r>
      <w:r>
        <w:rPr/>
        <w:t>nevében</w:t>
      </w:r>
      <w:r>
        <w:rPr>
          <w:spacing w:val="-2"/>
        </w:rPr>
        <w:t> </w:t>
      </w:r>
      <w:r>
        <w:rPr/>
        <w:t>teljes</w:t>
      </w:r>
      <w:r>
        <w:rPr>
          <w:spacing w:val="-3"/>
        </w:rPr>
        <w:t> </w:t>
      </w:r>
      <w:r>
        <w:rPr/>
        <w:t>jogkörrel eljárjon, a szükséges és kiállított dokumentumokat átadja és átvegye.</w:t>
      </w:r>
    </w:p>
    <w:p>
      <w:pPr>
        <w:pStyle w:val="BodyText"/>
        <w:spacing w:before="4"/>
      </w:pPr>
    </w:p>
    <w:p>
      <w:pPr>
        <w:pStyle w:val="BodyText"/>
        <w:ind w:right="164"/>
        <w:jc w:val="center"/>
      </w:pPr>
      <w:r>
        <w:rPr/>
        <w:t>Megjegyzés(ek):</w:t>
      </w:r>
      <w:r>
        <w:rPr>
          <w:spacing w:val="59"/>
        </w:rPr>
        <w:t>  </w:t>
      </w:r>
      <w:r>
        <w:rPr>
          <w:spacing w:val="-2"/>
        </w:rPr>
        <w:t>...........................................................................................................................................................................................</w:t>
      </w:r>
    </w:p>
    <w:p>
      <w:pPr>
        <w:spacing w:before="116"/>
        <w:ind w:left="0" w:right="157" w:firstLine="0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spacing w:before="116"/>
        <w:ind w:left="0" w:right="157" w:firstLine="0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spacing w:before="116"/>
        <w:ind w:left="0" w:right="157" w:firstLine="0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tabs>
          <w:tab w:pos="6058" w:val="left" w:leader="none"/>
          <w:tab w:pos="9897" w:val="left" w:leader="dot"/>
        </w:tabs>
        <w:ind w:right="136"/>
        <w:jc w:val="center"/>
      </w:pPr>
      <w:r>
        <w:rPr/>
        <w:t>A</w:t>
      </w:r>
      <w:r>
        <w:rPr>
          <w:spacing w:val="-13"/>
        </w:rPr>
        <w:t> </w:t>
      </w:r>
      <w:r>
        <w:rPr/>
        <w:t>meghatalmazás</w:t>
      </w:r>
      <w:r>
        <w:rPr>
          <w:spacing w:val="-8"/>
        </w:rPr>
        <w:t> </w:t>
      </w:r>
      <w:r>
        <w:rPr/>
        <w:t>kelte:</w:t>
      </w:r>
      <w:r>
        <w:rPr>
          <w:spacing w:val="40"/>
        </w:rPr>
        <w:t> </w:t>
      </w:r>
      <w:r>
        <w:rPr>
          <w:spacing w:val="-2"/>
        </w:rPr>
        <w:t>...........................................................................,</w:t>
      </w:r>
      <w:r>
        <w:rPr/>
        <w:tab/>
        <w:t>2026. év .......................................... </w:t>
      </w:r>
      <w:r>
        <w:rPr>
          <w:spacing w:val="-5"/>
        </w:rPr>
        <w:t>hó</w:t>
      </w:r>
      <w:r>
        <w:rPr/>
        <w:tab/>
      </w:r>
      <w:r>
        <w:rPr>
          <w:spacing w:val="-5"/>
        </w:rPr>
        <w:t>nap</w:t>
      </w:r>
    </w:p>
    <w:p>
      <w:pPr>
        <w:pStyle w:val="BodyText"/>
      </w:pPr>
    </w:p>
    <w:p>
      <w:pPr>
        <w:pStyle w:val="BodyText"/>
        <w:spacing w:before="3"/>
      </w:pPr>
    </w:p>
    <w:tbl>
      <w:tblPr>
        <w:tblW w:w="0" w:type="auto"/>
        <w:jc w:val="left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4"/>
        <w:gridCol w:w="4017"/>
      </w:tblGrid>
      <w:tr>
        <w:trPr>
          <w:trHeight w:val="470" w:hRule="atLeast"/>
        </w:trPr>
        <w:tc>
          <w:tcPr>
            <w:tcW w:w="675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before="24"/>
              <w:ind w:left="40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Aláírások</w:t>
            </w:r>
          </w:p>
          <w:p>
            <w:pPr>
              <w:pStyle w:val="TableParagraph"/>
              <w:spacing w:before="1"/>
              <w:ind w:left="3986" w:right="-29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(Mind</w:t>
            </w:r>
            <w:r>
              <w:rPr>
                <w:i/>
                <w:spacing w:val="-5"/>
                <w:sz w:val="16"/>
              </w:rPr>
              <w:t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4"/>
                <w:sz w:val="16"/>
              </w:rPr>
              <w:t> </w:t>
            </w:r>
            <w:r>
              <w:rPr>
                <w:i/>
                <w:sz w:val="16"/>
              </w:rPr>
              <w:t>2</w:t>
            </w:r>
            <w:r>
              <w:rPr>
                <w:i/>
                <w:spacing w:val="-4"/>
                <w:sz w:val="16"/>
              </w:rPr>
              <w:t> </w:t>
            </w:r>
            <w:r>
              <w:rPr>
                <w:i/>
                <w:sz w:val="16"/>
              </w:rPr>
              <w:t>példányt</w:t>
            </w:r>
            <w:r>
              <w:rPr>
                <w:i/>
                <w:spacing w:val="-5"/>
                <w:sz w:val="16"/>
              </w:rPr>
              <w:t> </w:t>
            </w:r>
            <w:r>
              <w:rPr>
                <w:i/>
                <w:sz w:val="16"/>
              </w:rPr>
              <w:t>eredetiben</w:t>
            </w:r>
            <w:r>
              <w:rPr>
                <w:i/>
                <w:spacing w:val="-4"/>
                <w:sz w:val="16"/>
              </w:rPr>
              <w:t> </w:t>
            </w:r>
            <w:r>
              <w:rPr>
                <w:i/>
                <w:sz w:val="16"/>
              </w:rPr>
              <w:t>kell</w:t>
            </w:r>
            <w:r>
              <w:rPr>
                <w:i/>
                <w:spacing w:val="-4"/>
                <w:sz w:val="16"/>
              </w:rPr>
              <w:t> </w:t>
            </w:r>
            <w:r>
              <w:rPr>
                <w:i/>
                <w:spacing w:val="-2"/>
                <w:sz w:val="16"/>
              </w:rPr>
              <w:t>aláírni!)</w:t>
            </w:r>
          </w:p>
        </w:tc>
        <w:tc>
          <w:tcPr>
            <w:tcW w:w="4017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42" w:hRule="atLeast"/>
        </w:trPr>
        <w:tc>
          <w:tcPr>
            <w:tcW w:w="67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7"/>
              <w:ind w:left="2" w:right="268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....................................................................................................</w:t>
            </w:r>
          </w:p>
          <w:p>
            <w:pPr>
              <w:pStyle w:val="TableParagraph"/>
              <w:ind w:right="268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Tulajdonos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2"/>
                <w:sz w:val="16"/>
              </w:rPr>
              <w:t>(meghatalmazó)</w:t>
            </w:r>
          </w:p>
        </w:tc>
        <w:tc>
          <w:tcPr>
            <w:tcW w:w="401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47"/>
              <w:ind w:left="2" w:right="4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....................................................................................................</w:t>
            </w:r>
          </w:p>
          <w:p>
            <w:pPr>
              <w:pStyle w:val="TableParagraph"/>
              <w:ind w:right="4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Meghatalmazott</w:t>
            </w:r>
          </w:p>
        </w:tc>
      </w:tr>
    </w:tbl>
    <w:p>
      <w:pPr>
        <w:pStyle w:val="BodyText"/>
        <w:spacing w:before="121"/>
        <w:rPr>
          <w:sz w:val="18"/>
        </w:rPr>
      </w:pPr>
    </w:p>
    <w:p>
      <w:pPr>
        <w:tabs>
          <w:tab w:pos="4379" w:val="left" w:leader="none"/>
          <w:tab w:pos="10198" w:val="left" w:leader="none"/>
        </w:tabs>
        <w:spacing w:before="1"/>
        <w:ind w:left="0" w:right="137" w:firstLine="0"/>
        <w:jc w:val="right"/>
        <w:rPr>
          <w:b/>
          <w:sz w:val="18"/>
        </w:rPr>
      </w:pPr>
      <w:r>
        <w:rPr>
          <w:b/>
          <w:spacing w:val="-4"/>
          <w:sz w:val="18"/>
        </w:rPr>
        <w:t>Tanú </w:t>
      </w:r>
      <w:r>
        <w:rPr>
          <w:b/>
          <w:spacing w:val="-5"/>
          <w:sz w:val="18"/>
        </w:rPr>
        <w:t>1.</w:t>
      </w:r>
      <w:r>
        <w:rPr>
          <w:b/>
          <w:sz w:val="18"/>
        </w:rPr>
        <w:tab/>
        <w:t>Előttünk,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mint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tanúk</w:t>
      </w:r>
      <w:r>
        <w:rPr>
          <w:b/>
          <w:spacing w:val="-2"/>
          <w:sz w:val="18"/>
        </w:rPr>
        <w:t> előtt</w:t>
      </w:r>
      <w:r>
        <w:rPr>
          <w:b/>
          <w:sz w:val="18"/>
        </w:rPr>
        <w:tab/>
      </w:r>
      <w:r>
        <w:rPr>
          <w:b/>
          <w:spacing w:val="-4"/>
          <w:sz w:val="18"/>
        </w:rPr>
        <w:t>Tanú </w:t>
      </w:r>
      <w:r>
        <w:rPr>
          <w:b/>
          <w:spacing w:val="-5"/>
          <w:sz w:val="18"/>
        </w:rPr>
        <w:t>2.</w:t>
      </w:r>
    </w:p>
    <w:tbl>
      <w:tblPr>
        <w:tblW w:w="0" w:type="auto"/>
        <w:jc w:val="left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90"/>
        <w:gridCol w:w="1390"/>
        <w:gridCol w:w="4692"/>
      </w:tblGrid>
      <w:tr>
        <w:trPr>
          <w:trHeight w:val="505" w:hRule="atLeast"/>
        </w:trPr>
        <w:tc>
          <w:tcPr>
            <w:tcW w:w="46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0" w:type="dxa"/>
          </w:tcPr>
          <w:p>
            <w:pPr>
              <w:pStyle w:val="TableParagraph"/>
              <w:spacing w:before="160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Olvasható </w:t>
            </w:r>
            <w:r>
              <w:rPr>
                <w:spacing w:val="-4"/>
                <w:sz w:val="16"/>
              </w:rPr>
              <w:t>neve</w:t>
            </w:r>
          </w:p>
        </w:tc>
        <w:tc>
          <w:tcPr>
            <w:tcW w:w="46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48" w:hRule="atLeast"/>
        </w:trPr>
        <w:tc>
          <w:tcPr>
            <w:tcW w:w="46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0" w:type="dxa"/>
          </w:tcPr>
          <w:p>
            <w:pPr>
              <w:pStyle w:val="TableParagraph"/>
              <w:spacing w:line="184" w:lineRule="exact"/>
              <w:ind w:left="181" w:hanging="149"/>
              <w:rPr>
                <w:sz w:val="16"/>
              </w:rPr>
            </w:pPr>
            <w:r>
              <w:rPr>
                <w:spacing w:val="-2"/>
                <w:sz w:val="16"/>
              </w:rPr>
              <w:t>Személyazonosságát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igazoló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okmány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típusa és száma</w:t>
            </w:r>
          </w:p>
        </w:tc>
        <w:tc>
          <w:tcPr>
            <w:tcW w:w="46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2" w:hRule="atLeast"/>
        </w:trPr>
        <w:tc>
          <w:tcPr>
            <w:tcW w:w="46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0" w:type="dxa"/>
          </w:tcPr>
          <w:p>
            <w:pPr>
              <w:pStyle w:val="TableParagraph"/>
              <w:spacing w:before="156"/>
              <w:ind w:left="4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Lakcíme</w:t>
            </w:r>
          </w:p>
        </w:tc>
        <w:tc>
          <w:tcPr>
            <w:tcW w:w="4692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5" w:hRule="atLeast"/>
        </w:trPr>
        <w:tc>
          <w:tcPr>
            <w:tcW w:w="46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0" w:type="dxa"/>
          </w:tcPr>
          <w:p>
            <w:pPr>
              <w:pStyle w:val="TableParagraph"/>
              <w:spacing w:before="159"/>
              <w:ind w:left="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Aláírása</w:t>
            </w:r>
          </w:p>
        </w:tc>
        <w:tc>
          <w:tcPr>
            <w:tcW w:w="4692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spacing w:before="53"/>
        <w:ind w:left="0" w:right="136" w:firstLine="0"/>
        <w:jc w:val="right"/>
        <w:rPr>
          <w:sz w:val="16"/>
        </w:rPr>
      </w:pPr>
      <w:r>
        <w:rPr>
          <w:color w:val="7F7F7F"/>
          <w:spacing w:val="-2"/>
          <w:sz w:val="16"/>
        </w:rPr>
        <w:t>kalkulatorlap.hu</w:t>
      </w:r>
    </w:p>
    <w:sectPr>
      <w:type w:val="continuous"/>
      <w:pgSz w:w="11910" w:h="16840"/>
      <w:pgMar w:top="480" w:bottom="280" w:left="566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hu-HU" w:eastAsia="en-US" w:bidi="ar-SA"/>
    </w:rPr>
  </w:style>
  <w:style w:styleId="Title" w:type="paragraph">
    <w:name w:val="Title"/>
    <w:basedOn w:val="Normal"/>
    <w:uiPriority w:val="1"/>
    <w:qFormat/>
    <w:pPr>
      <w:spacing w:before="70"/>
      <w:ind w:right="139"/>
      <w:jc w:val="center"/>
    </w:pPr>
    <w:rPr>
      <w:rFonts w:ascii="Times New Roman" w:hAnsi="Times New Roman" w:eastAsia="Times New Roman" w:cs="Times New Roman"/>
      <w:sz w:val="28"/>
      <w:szCs w:val="28"/>
      <w:lang w:val="hu-H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Gépjármű ügyintézéséhez meghatalmazás - kalkulatorlap.hu</dc:title>
  <dcterms:created xsi:type="dcterms:W3CDTF">2026-03-23T11:14:40Z</dcterms:created>
  <dcterms:modified xsi:type="dcterms:W3CDTF">2026-03-23T11:14:40Z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2025-12-30T00:00:00Z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2025-12-30T00:00:00Z</vt:filetime>
  </property>
</Properties>
</file>